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【稳利丰收封闭式固收类】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bCs/>
          <w:color w:val="auto"/>
          <w:kern w:val="0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kern w:val="0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kern w:val="0"/>
          <w:sz w:val="18"/>
          <w:szCs w:val="18"/>
        </w:rPr>
        <w:t>农村商业银行股份有限公司</w:t>
      </w:r>
      <w:r>
        <w:rPr>
          <w:rFonts w:hint="eastAsia" w:ascii="宋体" w:hAnsi="宋体"/>
          <w:sz w:val="18"/>
          <w:szCs w:val="18"/>
        </w:rPr>
        <w:t>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 xml:space="preserve">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C1、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>C2、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C3、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C4、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C5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、□</w:t>
      </w:r>
      <w:r>
        <w:rPr>
          <w:rFonts w:asciiTheme="majorEastAsia" w:hAnsiTheme="majorEastAsia" w:eastAsiaTheme="majorEastAsia"/>
          <w:bCs/>
          <w:sz w:val="18"/>
          <w:szCs w:val="18"/>
        </w:rPr>
        <w:t xml:space="preserve"> C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4821"/>
        <w:gridCol w:w="284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</w:t>
      </w:r>
      <w:r>
        <w:rPr>
          <w:rFonts w:hint="eastAsia" w:ascii="宋体" w:hAnsi="宋体"/>
          <w:bCs/>
          <w:color w:val="auto"/>
          <w:kern w:val="0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kern w:val="0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kern w:val="0"/>
          <w:sz w:val="18"/>
          <w:szCs w:val="18"/>
        </w:rPr>
        <w:t>农村商业银行股份有限公司</w:t>
      </w:r>
      <w:r>
        <w:rPr>
          <w:rFonts w:hint="eastAsia" w:ascii="宋体" w:hAnsi="宋体"/>
          <w:sz w:val="18"/>
          <w:szCs w:val="18"/>
        </w:rPr>
        <w:t>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1" w:name="_GoBack"/>
      <w:bookmarkEnd w:id="1"/>
      <w:r>
        <w:rPr>
          <w:rFonts w:hint="eastAsia" w:ascii="宋体" w:hAnsi="宋体"/>
          <w:color w:val="auto"/>
          <w:sz w:val="18"/>
          <w:szCs w:val="18"/>
        </w:rPr>
        <w:t>通过【</w:t>
      </w:r>
      <w:r>
        <w:rPr>
          <w:rFonts w:hint="eastAsia" w:ascii="宋体" w:hAnsi="宋体"/>
          <w:bCs/>
          <w:color w:val="auto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sz w:val="18"/>
          <w:szCs w:val="18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】（作为销售机构）购买本产品的，请联系【0571-</w:t>
      </w:r>
      <w:r>
        <w:rPr>
          <w:rFonts w:ascii="宋体" w:hAnsi="宋体"/>
          <w:color w:val="auto"/>
          <w:sz w:val="18"/>
          <w:szCs w:val="18"/>
        </w:rPr>
        <w:t>64218827</w:t>
      </w:r>
      <w:r>
        <w:rPr>
          <w:rFonts w:hint="eastAsia" w:ascii="宋体" w:hAnsi="宋体"/>
          <w:color w:val="auto"/>
          <w:sz w:val="18"/>
          <w:szCs w:val="18"/>
        </w:rPr>
        <w:t>】，【</w:t>
      </w:r>
      <w:r>
        <w:rPr>
          <w:rFonts w:hint="eastAsia" w:ascii="宋体" w:hAnsi="宋体"/>
          <w:bCs/>
          <w:color w:val="auto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sz w:val="18"/>
          <w:szCs w:val="18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】客户服务热线：【4008</w:t>
      </w:r>
      <w:r>
        <w:rPr>
          <w:rFonts w:ascii="宋体" w:hAnsi="宋体"/>
          <w:color w:val="auto"/>
          <w:sz w:val="18"/>
          <w:szCs w:val="18"/>
        </w:rPr>
        <w:t>8</w:t>
      </w:r>
      <w:r>
        <w:rPr>
          <w:rFonts w:hint="eastAsia" w:ascii="宋体" w:hAnsi="宋体"/>
          <w:color w:val="auto"/>
          <w:sz w:val="18"/>
          <w:szCs w:val="18"/>
        </w:rPr>
        <w:t>96596】；【</w:t>
      </w:r>
      <w:r>
        <w:rPr>
          <w:rFonts w:hint="eastAsia" w:ascii="宋体" w:hAnsi="宋体"/>
          <w:bCs/>
          <w:color w:val="auto"/>
          <w:sz w:val="18"/>
          <w:szCs w:val="18"/>
        </w:rPr>
        <w:t>浙江</w:t>
      </w:r>
      <w:r>
        <w:rPr>
          <w:rFonts w:hint="eastAsia" w:ascii="宋体" w:hAnsi="宋体"/>
          <w:bCs/>
          <w:color w:val="auto"/>
          <w:sz w:val="18"/>
          <w:szCs w:val="18"/>
          <w:lang w:eastAsia="zh-Hans"/>
        </w:rPr>
        <w:t>桐庐</w:t>
      </w:r>
      <w:r>
        <w:rPr>
          <w:rFonts w:hint="eastAsia" w:ascii="宋体" w:hAnsi="宋体"/>
          <w:bCs/>
          <w:color w:val="auto"/>
          <w:sz w:val="18"/>
          <w:szCs w:val="18"/>
        </w:rPr>
        <w:t>农村商业银行股份有限公司</w:t>
      </w:r>
      <w:r>
        <w:rPr>
          <w:rFonts w:hint="eastAsia" w:ascii="宋体" w:hAnsi="宋体"/>
          <w:color w:val="auto"/>
          <w:sz w:val="18"/>
          <w:szCs w:val="18"/>
        </w:rPr>
        <w:t>】门户网站：【https://www.tlrcbk.com】。</w:t>
      </w:r>
      <w:permEnd w:id="7"/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【稳利丰收封闭式固收类】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9" w:edGrp="everyone"/>
      <w:r>
        <w:rPr>
          <w:rFonts w:hint="eastAsia" w:ascii="宋体" w:hAnsi="宋体"/>
          <w:sz w:val="18"/>
          <w:szCs w:val="18"/>
        </w:rPr>
        <w:t>【】</w:t>
      </w:r>
      <w:permEnd w:id="9"/>
      <w:r>
        <w:rPr>
          <w:rFonts w:hint="eastAsia" w:ascii="宋体" w:hAnsi="宋体"/>
          <w:sz w:val="18"/>
          <w:szCs w:val="18"/>
        </w:rPr>
        <w:t>以(</w:t>
      </w:r>
      <w:permStart w:id="10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0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1" w:edGrp="everyone"/>
      <w:r>
        <w:rPr>
          <w:rFonts w:hint="eastAsia" w:ascii="宋体" w:hAnsi="宋体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4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5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  <w:permEnd w:id="15"/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16" w:edGrp="everyone"/>
      <w:r>
        <w:rPr>
          <w:rStyle w:val="11"/>
          <w:rFonts w:hint="eastAsia" w:ascii="黑体" w:hAnsi="黑体" w:eastAsia="黑体"/>
          <w:sz w:val="28"/>
          <w:szCs w:val="28"/>
        </w:rPr>
        <w:t>【稳利丰收封闭式固收类】</w:t>
      </w:r>
      <w:permEnd w:id="16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7" w:edGrp="everyone"/>
      <w:r>
        <w:rPr>
          <w:rFonts w:hint="eastAsia" w:ascii="宋体" w:hAnsi="宋体"/>
          <w:sz w:val="18"/>
          <w:szCs w:val="18"/>
        </w:rPr>
        <w:t>【】</w:t>
      </w:r>
      <w:permEnd w:id="17"/>
      <w:r>
        <w:rPr>
          <w:rFonts w:hint="eastAsia" w:ascii="宋体" w:hAnsi="宋体"/>
          <w:sz w:val="18"/>
          <w:szCs w:val="18"/>
        </w:rPr>
        <w:t>以(</w:t>
      </w:r>
      <w:permStart w:id="18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8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0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0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1、产品管理人：兴银理财有限责任公司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permStart w:id="19" w:edGrp="everyone"/>
      <w:r>
        <w:rPr>
          <w:rFonts w:hint="eastAsia" w:ascii="宋体" w:hAnsi="宋体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3、销售机构：【】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  <w:permEnd w:id="19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A7D7F"/>
    <w:rsid w:val="00EC56A4"/>
    <w:rsid w:val="00EC5A48"/>
    <w:rsid w:val="00ED24F3"/>
    <w:rsid w:val="00EF1A43"/>
    <w:rsid w:val="00F126D2"/>
    <w:rsid w:val="00F33265"/>
    <w:rsid w:val="00F47A61"/>
    <w:rsid w:val="00F74AE2"/>
    <w:rsid w:val="00F81CAA"/>
    <w:rsid w:val="00F85BFD"/>
    <w:rsid w:val="00FC059B"/>
    <w:rsid w:val="121A1EA9"/>
    <w:rsid w:val="375C726E"/>
    <w:rsid w:val="387158CE"/>
    <w:rsid w:val="52D44062"/>
    <w:rsid w:val="FFDF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697</Words>
  <Characters>3974</Characters>
  <Lines>33</Lines>
  <Paragraphs>9</Paragraphs>
  <TotalTime>0</TotalTime>
  <ScaleCrop>false</ScaleCrop>
  <LinksUpToDate>false</LinksUpToDate>
  <CharactersWithSpaces>4662</CharactersWithSpaces>
  <Application>WPS Office_6.3.0.8471_F1E327BC-269C-435d-A152-05C5408002CA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2023-11-06T09:28:00Z</dcterms:created>
  <dc:creator>胡骁潇</dc:creator>
  <cp:lastModifiedBy>叫我三米三</cp:lastModifiedBy>
  <dcterms:modified xsi:type="dcterms:W3CDTF">2023-12-04T22:29:07Z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2052-6.3.0.8471</vt:lpwstr>
  </property>
  <property fmtid="{D5CDD505-2E9C-101B-9397-08002B2CF9AE}" pid="3" name="ICV">
    <vt:lpwstr>9873E9C24C094D1B8CECDA42AF5A7960</vt:lpwstr>
  </property>
</Properties>
</file>