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Style w:val="27"/>
          <w:rFonts w:hint="eastAsia" w:ascii="黑体" w:hAnsi="黑体" w:eastAsia="黑体" w:cs="宋体"/>
          <w:sz w:val="44"/>
          <w:szCs w:val="44"/>
        </w:rPr>
        <w:t>天天万利宝稳利净值型</w:t>
      </w:r>
      <w:r>
        <w:rPr>
          <w:rFonts w:hint="eastAsia" w:ascii="黑体" w:hAnsi="黑体" w:eastAsia="黑体"/>
          <w:b/>
          <w:sz w:val="44"/>
          <w:szCs w:val="44"/>
        </w:rPr>
        <w:t>】理财产品</w:t>
      </w:r>
      <w:permEnd w:id="0"/>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permStart w:id="1" w:edGrp="everyone"/>
            <w:r>
              <w:rPr>
                <w:rFonts w:hint="eastAsia" w:ascii="宋体" w:hAnsi="宋体"/>
                <w:kern w:val="0"/>
                <w:sz w:val="20"/>
                <w:szCs w:val="21"/>
              </w:rPr>
              <w:t>兴银理财【天天万利宝稳利净值型】理财产品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permStart w:id="2" w:edGrp="everyone"/>
            <w:r>
              <w:rPr>
                <w:rFonts w:hint="eastAsia" w:ascii="宋体" w:hAnsi="宋体"/>
                <w:kern w:val="0"/>
                <w:sz w:val="20"/>
                <w:szCs w:val="21"/>
              </w:rPr>
              <w:t>兴银理财【天天万利宝稳利净值型】理财产品</w:t>
            </w:r>
            <w:permEnd w:id="2"/>
            <w:r>
              <w:rPr>
                <w:rFonts w:hint="eastAsia" w:ascii="宋体" w:hAnsi="宋体"/>
                <w:kern w:val="0"/>
                <w:sz w:val="20"/>
                <w:szCs w:val="21"/>
              </w:rPr>
              <w:t>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812"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兴银理财【天天万利宝稳利净值型】理财产品</w:t>
            </w:r>
            <w:permEnd w:id="3"/>
            <w:r>
              <w:rPr>
                <w:rFonts w:hint="eastAsia" w:ascii="宋体" w:hAnsi="宋体"/>
                <w:kern w:val="0"/>
                <w:sz w:val="20"/>
                <w:szCs w:val="21"/>
              </w:rPr>
              <w:t>（代理）销售协议书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permStart w:id="4" w:edGrp="everyone"/>
            <w:r>
              <w:rPr>
                <w:rFonts w:hint="eastAsia" w:ascii="宋体" w:hAnsi="宋体"/>
                <w:kern w:val="0"/>
                <w:sz w:val="20"/>
                <w:szCs w:val="21"/>
              </w:rPr>
              <w:t>兴银理财【天天万利宝稳利净值型】理财产品</w:t>
            </w:r>
            <w:permEnd w:id="4"/>
            <w:r>
              <w:rPr>
                <w:rFonts w:hint="eastAsia" w:ascii="宋体" w:hAnsi="宋体"/>
                <w:kern w:val="0"/>
                <w:sz w:val="20"/>
                <w:szCs w:val="21"/>
              </w:rPr>
              <w:t>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兴银理财【天天万利宝稳利净值型】理财产品</w:t>
            </w:r>
            <w:permEnd w:id="5"/>
            <w:r>
              <w:rPr>
                <w:rFonts w:hint="eastAsia" w:ascii="宋体" w:hAnsi="宋体"/>
                <w:kern w:val="0"/>
                <w:sz w:val="20"/>
                <w:szCs w:val="21"/>
              </w:rPr>
              <w:t>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兴银理财【天天万利宝稳利净值型】理财产品</w:t>
      </w:r>
    </w:p>
    <w:permEnd w:id="6"/>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701383"/>
      <w:bookmarkStart w:id="2" w:name="_Toc123112224"/>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2026</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27"/>
      <w:bookmarkStart w:id="12" w:name="_Toc139991729"/>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w:t>
            </w:r>
            <w:r>
              <w:rPr>
                <w:rFonts w:hint="eastAsia" w:ascii="宋体" w:hAnsi="宋体"/>
                <w:bCs/>
                <w:sz w:val="18"/>
                <w:szCs w:val="18"/>
                <w:lang w:val="en-US" w:eastAsia="zh-CN"/>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【兴业银行天天万利宝稳利2号净值型理财产品F款】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6个月B】</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6个月（惠享款）】（适用【C】类份额）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【Z700202000002</w:t>
            </w:r>
            <w:r>
              <w:rPr>
                <w:rFonts w:hint="eastAsia" w:ascii="宋体" w:hAnsi="宋体"/>
                <w:bCs/>
                <w:sz w:val="18"/>
                <w:szCs w:val="18"/>
                <w:lang w:val="en-US" w:eastAsia="zh-CN"/>
              </w:rPr>
              <w:t>3</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w:t>
            </w:r>
            <w:r>
              <w:rPr>
                <w:rFonts w:hint="eastAsia" w:ascii="宋体" w:hAnsi="宋体"/>
                <w:bCs/>
                <w:sz w:val="18"/>
                <w:szCs w:val="18"/>
                <w:lang w:val="en-US" w:eastAsia="zh-CN"/>
              </w:rPr>
              <w:t>33</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【9K2180</w:t>
            </w:r>
            <w:r>
              <w:rPr>
                <w:rFonts w:hint="eastAsia" w:ascii="宋体" w:hAnsi="宋体"/>
                <w:bCs/>
                <w:sz w:val="18"/>
                <w:szCs w:val="18"/>
                <w:lang w:val="en-US" w:eastAsia="zh-CN"/>
              </w:rPr>
              <w:t>33</w:t>
            </w:r>
            <w:r>
              <w:rPr>
                <w:rFonts w:hint="eastAsia" w:ascii="宋体" w:hAnsi="宋体"/>
                <w:bCs/>
                <w:sz w:val="18"/>
                <w:szCs w:val="18"/>
              </w:rPr>
              <w:t>】（适用【A】类份额）</w:t>
            </w:r>
          </w:p>
          <w:p>
            <w:pPr>
              <w:spacing w:line="320" w:lineRule="exact"/>
              <w:jc w:val="left"/>
              <w:rPr>
                <w:rFonts w:ascii="宋体" w:hAnsi="宋体"/>
                <w:bCs/>
                <w:sz w:val="18"/>
                <w:szCs w:val="18"/>
              </w:rPr>
            </w:pPr>
            <w:r>
              <w:rPr>
                <w:rFonts w:hint="eastAsia" w:ascii="宋体" w:hAnsi="宋体"/>
                <w:bCs/>
                <w:sz w:val="18"/>
                <w:szCs w:val="18"/>
              </w:rPr>
              <w:t>【9K2181</w:t>
            </w:r>
            <w:r>
              <w:rPr>
                <w:rFonts w:hint="eastAsia" w:ascii="宋体" w:hAnsi="宋体"/>
                <w:bCs/>
                <w:sz w:val="18"/>
                <w:szCs w:val="18"/>
                <w:lang w:val="en-US" w:eastAsia="zh-CN"/>
              </w:rPr>
              <w:t>33</w:t>
            </w:r>
            <w:r>
              <w:rPr>
                <w:rFonts w:hint="eastAsia" w:ascii="宋体" w:hAnsi="宋体"/>
                <w:bCs/>
                <w:sz w:val="18"/>
                <w:szCs w:val="18"/>
              </w:rPr>
              <w:t>】（适用【B】类份额）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【9K2182</w:t>
            </w:r>
            <w:r>
              <w:rPr>
                <w:rFonts w:hint="eastAsia" w:ascii="宋体" w:hAnsi="宋体"/>
                <w:bCs/>
                <w:sz w:val="18"/>
                <w:szCs w:val="18"/>
                <w:lang w:val="en-US" w:eastAsia="zh-CN"/>
              </w:rPr>
              <w:t>33</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permStart w:id="26" w:edGrp="everyone"/>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867"/>
      <w:bookmarkStart w:id="15" w:name="_Toc123701389"/>
      <w:bookmarkStart w:id="16" w:name="_Toc23386"/>
      <w:bookmarkStart w:id="17" w:name="_Toc15517"/>
      <w:bookmarkStart w:id="18" w:name="_Toc30935"/>
      <w:bookmarkStart w:id="19" w:name="_Toc123112268"/>
      <w:bookmarkStart w:id="20" w:name="_Toc26897"/>
      <w:bookmarkStart w:id="21" w:name="_Toc29629"/>
      <w:bookmarkStart w:id="22" w:name="_Toc4966"/>
      <w:bookmarkStart w:id="23" w:name="_Toc8727"/>
      <w:bookmarkStart w:id="24" w:name="_Toc141703880"/>
      <w:bookmarkStart w:id="25" w:name="_Toc123112229"/>
      <w:bookmarkStart w:id="26" w:name="_Toc139991730"/>
      <w:bookmarkStart w:id="27" w:name="_Toc32639"/>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65"/>
      <w:bookmarkStart w:id="33" w:name="_Toc21301"/>
      <w:bookmarkStart w:id="34" w:name="_Toc819"/>
      <w:bookmarkStart w:id="35" w:name="_Toc6617"/>
      <w:bookmarkStart w:id="36" w:name="_Toc258829399"/>
      <w:bookmarkStart w:id="37" w:name="_Toc13020"/>
      <w:bookmarkStart w:id="38" w:name="_Toc19592"/>
      <w:bookmarkStart w:id="39" w:name="_Toc24860"/>
      <w:bookmarkStart w:id="40" w:name="_Toc3224"/>
      <w:bookmarkStart w:id="41" w:name="_Toc15067"/>
      <w:bookmarkStart w:id="42" w:name="_Toc2286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4571"/>
      <w:bookmarkStart w:id="48" w:name="_Toc733"/>
      <w:bookmarkStart w:id="49" w:name="_Toc13288"/>
      <w:bookmarkStart w:id="50" w:name="_Toc22708"/>
      <w:bookmarkStart w:id="51" w:name="_Toc545"/>
      <w:bookmarkStart w:id="52" w:name="_Toc6683"/>
      <w:bookmarkStart w:id="53" w:name="_Toc6149"/>
      <w:bookmarkStart w:id="54" w:name="_Toc20627"/>
      <w:bookmarkStart w:id="55" w:name="_Toc74065740"/>
      <w:bookmarkStart w:id="56" w:name="_Toc20318"/>
      <w:bookmarkStart w:id="57" w:name="_Toc18631"/>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dit="readOnly" w:enforcement="1" w:cryptProviderType="rsaFull" w:cryptAlgorithmClass="hash" w:cryptAlgorithmType="typeAny" w:cryptAlgorithmSid="4" w:cryptSpinCount="0" w:hash="nWEc2KuS3eeB6OH1TthL7OiuYrI=" w:salt="gne/vmx1mW78gSIePveUi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2FDF"/>
    <w:rsid w:val="0001389C"/>
    <w:rsid w:val="000141A7"/>
    <w:rsid w:val="00017FB6"/>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574A3"/>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0B80"/>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C6CB2"/>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6A2A"/>
    <w:rsid w:val="00402214"/>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381D"/>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8C9"/>
    <w:rsid w:val="004C1C32"/>
    <w:rsid w:val="004C23FF"/>
    <w:rsid w:val="004C2E33"/>
    <w:rsid w:val="004C39B2"/>
    <w:rsid w:val="004C3F33"/>
    <w:rsid w:val="004C3FF8"/>
    <w:rsid w:val="004C5C67"/>
    <w:rsid w:val="004C7DC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9637D"/>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08"/>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117"/>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106"/>
    <w:rsid w:val="006F08E6"/>
    <w:rsid w:val="006F0FA1"/>
    <w:rsid w:val="006F1407"/>
    <w:rsid w:val="006F159D"/>
    <w:rsid w:val="006F3061"/>
    <w:rsid w:val="006F4C91"/>
    <w:rsid w:val="006F6966"/>
    <w:rsid w:val="006F6C9E"/>
    <w:rsid w:val="006F76F5"/>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130C"/>
    <w:rsid w:val="007567D7"/>
    <w:rsid w:val="00757C87"/>
    <w:rsid w:val="0076256C"/>
    <w:rsid w:val="007628E5"/>
    <w:rsid w:val="00764FE5"/>
    <w:rsid w:val="00765FC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1E71"/>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062"/>
    <w:rsid w:val="008F14E7"/>
    <w:rsid w:val="008F24C8"/>
    <w:rsid w:val="00905340"/>
    <w:rsid w:val="0090798A"/>
    <w:rsid w:val="00907AEC"/>
    <w:rsid w:val="00911B78"/>
    <w:rsid w:val="009122AA"/>
    <w:rsid w:val="00914791"/>
    <w:rsid w:val="009163BE"/>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0173D"/>
    <w:rsid w:val="00A11CB0"/>
    <w:rsid w:val="00A16306"/>
    <w:rsid w:val="00A17171"/>
    <w:rsid w:val="00A21427"/>
    <w:rsid w:val="00A21A6C"/>
    <w:rsid w:val="00A229C4"/>
    <w:rsid w:val="00A24E90"/>
    <w:rsid w:val="00A25383"/>
    <w:rsid w:val="00A26ADB"/>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E74F1"/>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659DF"/>
    <w:rsid w:val="00B67D47"/>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198F"/>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22EC"/>
    <w:rsid w:val="00CD4530"/>
    <w:rsid w:val="00CE04EA"/>
    <w:rsid w:val="00CE21A3"/>
    <w:rsid w:val="00CE3D7D"/>
    <w:rsid w:val="00CE5004"/>
    <w:rsid w:val="00CF07E7"/>
    <w:rsid w:val="00CF20EC"/>
    <w:rsid w:val="00D044FA"/>
    <w:rsid w:val="00D06A40"/>
    <w:rsid w:val="00D07F3D"/>
    <w:rsid w:val="00D11889"/>
    <w:rsid w:val="00D1400E"/>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17B52"/>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691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B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0EAD"/>
    <w:rsid w:val="00FC64D6"/>
    <w:rsid w:val="00FC6768"/>
    <w:rsid w:val="00FD08DF"/>
    <w:rsid w:val="00FD4E32"/>
    <w:rsid w:val="00FD771E"/>
    <w:rsid w:val="00FD7F16"/>
    <w:rsid w:val="00FE1886"/>
    <w:rsid w:val="00FE27D2"/>
    <w:rsid w:val="00FE2B6B"/>
    <w:rsid w:val="00FE441D"/>
    <w:rsid w:val="00FF2798"/>
    <w:rsid w:val="00FF46EE"/>
    <w:rsid w:val="02070CCA"/>
    <w:rsid w:val="057D37ED"/>
    <w:rsid w:val="05F13238"/>
    <w:rsid w:val="08F06232"/>
    <w:rsid w:val="0D037DDB"/>
    <w:rsid w:val="10DA4728"/>
    <w:rsid w:val="137323EE"/>
    <w:rsid w:val="149E474A"/>
    <w:rsid w:val="14A462A1"/>
    <w:rsid w:val="14B06EAA"/>
    <w:rsid w:val="18D640E4"/>
    <w:rsid w:val="19212E29"/>
    <w:rsid w:val="1C420090"/>
    <w:rsid w:val="207308C4"/>
    <w:rsid w:val="32BF7C48"/>
    <w:rsid w:val="35C863A1"/>
    <w:rsid w:val="36C6626A"/>
    <w:rsid w:val="370834B5"/>
    <w:rsid w:val="37DD4698"/>
    <w:rsid w:val="38704F38"/>
    <w:rsid w:val="3B8B5983"/>
    <w:rsid w:val="4069171A"/>
    <w:rsid w:val="42232D42"/>
    <w:rsid w:val="47046F47"/>
    <w:rsid w:val="487A428F"/>
    <w:rsid w:val="48C17E47"/>
    <w:rsid w:val="4C6D505D"/>
    <w:rsid w:val="4F9B33E8"/>
    <w:rsid w:val="56C22B29"/>
    <w:rsid w:val="57B54CF4"/>
    <w:rsid w:val="5A7E7705"/>
    <w:rsid w:val="5C090AEC"/>
    <w:rsid w:val="5F3752F8"/>
    <w:rsid w:val="64DE20E9"/>
    <w:rsid w:val="657411FF"/>
    <w:rsid w:val="6B364EF9"/>
    <w:rsid w:val="6C5F1674"/>
    <w:rsid w:val="6FF92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0E044-EA31-4421-BA35-D5311B5105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8718</Characters>
  <Lines>72</Lines>
  <Paragraphs>20</Paragraphs>
  <TotalTime>1</TotalTime>
  <ScaleCrop>false</ScaleCrop>
  <LinksUpToDate>false</LinksUpToDate>
  <CharactersWithSpaces>10227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cib</cp:lastModifiedBy>
  <cp:lastPrinted>2017-10-31T06:33:00Z</cp:lastPrinted>
  <dcterms:modified xsi:type="dcterms:W3CDTF">2026-04-28T07:02:03Z</dcterms:modified>
  <dc:title>___证券投资基金招募说明书1</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0968CDB039AC428DBEA1B7C539DDB0DD_13</vt:lpwstr>
  </property>
</Properties>
</file>