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57"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409"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258"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410"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259"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411"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260"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412"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2026-07-23T07:30:39Z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