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permStart w:id="0" w:edGrp="everyone"/>
      <w:r>
        <w:rPr>
          <w:rStyle w:val="6"/>
          <w:rFonts w:hint="eastAsia" w:ascii="黑体" w:hAnsi="黑体" w:eastAsia="黑体"/>
          <w:sz w:val="28"/>
          <w:szCs w:val="28"/>
        </w:rPr>
        <w:t>兴银理财【稳添利日盈日开固收类】理财产品</w:t>
      </w:r>
      <w:permEnd w:id="0"/>
    </w:p>
    <w:p>
      <w:pPr>
        <w:adjustRightInd w:val="0"/>
        <w:spacing w:line="276" w:lineRule="auto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9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4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permStart w:id="8" w:edGrp="everyone"/>
      <w:r>
        <w:rPr>
          <w:rStyle w:val="6"/>
          <w:rFonts w:hint="eastAsia" w:ascii="黑体" w:hAnsi="黑体" w:eastAsia="黑体"/>
          <w:sz w:val="28"/>
          <w:szCs w:val="28"/>
        </w:rPr>
        <w:t>兴银理财【</w:t>
      </w:r>
      <w:r>
        <w:rPr>
          <w:rStyle w:val="6"/>
          <w:rFonts w:hint="eastAsia" w:ascii="黑体" w:hAnsi="黑体" w:eastAsia="黑体" w:cstheme="minorBidi"/>
          <w:sz w:val="28"/>
          <w:szCs w:val="28"/>
          <w:lang w:eastAsia="zh-CN"/>
        </w:rPr>
        <w:t>稳添利日盈日开固收类</w:t>
      </w:r>
      <w:r>
        <w:rPr>
          <w:rStyle w:val="6"/>
          <w:rFonts w:hint="eastAsia" w:ascii="黑体" w:hAnsi="黑体" w:eastAsia="黑体"/>
          <w:sz w:val="28"/>
          <w:szCs w:val="28"/>
        </w:rPr>
        <w:t>】理财产品</w:t>
      </w:r>
      <w:permEnd w:id="8"/>
    </w:p>
    <w:p>
      <w:pPr>
        <w:adjustRightInd w:val="0"/>
        <w:spacing w:line="280" w:lineRule="atLeast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9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4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1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1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.销售机构：【 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3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3rL7Mom1HIlB01qMDwaWdO2LxpU=" w:salt="ZoFeSXbX7UvNErTjlocVm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209"/>
    <w:rsid w:val="003D2920"/>
    <w:rsid w:val="00491E7C"/>
    <w:rsid w:val="00C16209"/>
    <w:rsid w:val="00CF737F"/>
    <w:rsid w:val="00DE450C"/>
    <w:rsid w:val="03C777CD"/>
    <w:rsid w:val="176F26E1"/>
    <w:rsid w:val="214D0EE0"/>
    <w:rsid w:val="506708DD"/>
    <w:rsid w:val="5DD2391F"/>
    <w:rsid w:val="6416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2448</Characters>
  <Lines>20</Lines>
  <Paragraphs>5</Paragraphs>
  <TotalTime>0</TotalTime>
  <ScaleCrop>false</ScaleCrop>
  <LinksUpToDate>false</LinksUpToDate>
  <CharactersWithSpaces>2872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2025-01-24T12:01:00Z</dcterms:created>
  <dc:creator>兴银理财法务002</dc:creator>
  <cp:lastModifiedBy>cib</cp:lastModifiedBy>
  <dcterms:modified xsi:type="dcterms:W3CDTF">2026-07-22T05:48:29Z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A4E52E734E3F414694E2344469F390B3</vt:lpwstr>
  </property>
</Properties>
</file>