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A26" w:rsidRDefault="001E522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755067104" w:edGrp="everyone"/>
      <w:r>
        <w:rPr>
          <w:rFonts w:ascii="黑体" w:eastAsia="黑体" w:hAnsi="黑体" w:hint="eastAsia"/>
          <w:b/>
          <w:bCs/>
          <w:sz w:val="28"/>
          <w:szCs w:val="28"/>
        </w:rPr>
        <w:t>【</w:t>
      </w:r>
      <w:r>
        <w:rPr>
          <w:rFonts w:ascii="黑体" w:eastAsia="黑体" w:hAnsi="黑体" w:hint="eastAsia"/>
          <w:b/>
          <w:sz w:val="28"/>
          <w:szCs w:val="28"/>
        </w:rPr>
        <w:t>天天万利宝稳利净值型</w:t>
      </w:r>
      <w:r>
        <w:rPr>
          <w:rFonts w:ascii="黑体" w:eastAsia="黑体" w:hAnsi="黑体" w:hint="eastAsia"/>
          <w:b/>
          <w:bCs/>
          <w:sz w:val="28"/>
          <w:szCs w:val="28"/>
        </w:rPr>
        <w:t>】</w:t>
      </w:r>
      <w:permEnd w:id="1755067104"/>
      <w:r>
        <w:rPr>
          <w:rFonts w:ascii="黑体" w:eastAsia="黑体" w:hAnsi="黑体"/>
          <w:b/>
          <w:bCs/>
          <w:sz w:val="28"/>
          <w:szCs w:val="28"/>
        </w:rPr>
        <w:t>理财产品</w:t>
      </w:r>
    </w:p>
    <w:p w:rsidR="005F2A26" w:rsidRDefault="001E522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F2A26" w:rsidRDefault="001E522D">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F2A26" w:rsidRDefault="001E522D">
      <w:pPr>
        <w:rPr>
          <w:rFonts w:ascii="宋体" w:hAnsi="宋体" w:cs="仿宋_GB2312"/>
          <w:b/>
          <w:kern w:val="0"/>
          <w:sz w:val="18"/>
          <w:szCs w:val="18"/>
        </w:rPr>
      </w:pPr>
      <w:r>
        <w:rPr>
          <w:rFonts w:ascii="宋体" w:hAnsi="宋体" w:cs="仿宋_GB2312" w:hint="eastAsia"/>
          <w:b/>
          <w:kern w:val="0"/>
          <w:sz w:val="18"/>
          <w:szCs w:val="18"/>
        </w:rPr>
        <w:t>尊敬的投资者：</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F2A26" w:rsidRDefault="001E522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F2A26" w:rsidRDefault="001E522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95712337" w:edGrp="everyone"/>
      <w:r>
        <w:rPr>
          <w:rFonts w:ascii="宋体" w:hAnsi="宋体" w:cs="仿宋_GB2312" w:hint="eastAsia"/>
          <w:kern w:val="0"/>
          <w:sz w:val="18"/>
          <w:szCs w:val="18"/>
        </w:rPr>
        <w:t>【兴业银行天天万利宝稳利</w:t>
      </w:r>
      <w:r>
        <w:rPr>
          <w:rFonts w:ascii="宋体" w:hAnsi="宋体" w:cs="仿宋_GB2312" w:hint="eastAsia"/>
          <w:kern w:val="0"/>
          <w:sz w:val="18"/>
          <w:szCs w:val="18"/>
        </w:rPr>
        <w:t>2</w:t>
      </w:r>
      <w:r>
        <w:rPr>
          <w:rFonts w:ascii="宋体" w:hAnsi="宋体" w:cs="仿宋_GB2312" w:hint="eastAsia"/>
          <w:kern w:val="0"/>
          <w:sz w:val="18"/>
          <w:szCs w:val="18"/>
        </w:rPr>
        <w:t>号净值型理财产品</w:t>
      </w:r>
      <w:r>
        <w:rPr>
          <w:rFonts w:ascii="宋体" w:hAnsi="宋体" w:cs="仿宋_GB2312" w:hint="eastAsia"/>
          <w:kern w:val="0"/>
          <w:sz w:val="18"/>
          <w:szCs w:val="18"/>
        </w:rPr>
        <w:t>F</w:t>
      </w:r>
      <w:r>
        <w:rPr>
          <w:rFonts w:ascii="宋体" w:hAnsi="宋体" w:cs="仿宋_GB2312" w:hint="eastAsia"/>
          <w:kern w:val="0"/>
          <w:sz w:val="18"/>
          <w:szCs w:val="18"/>
        </w:rPr>
        <w:t>款】</w:t>
      </w:r>
      <w:permEnd w:id="95712337"/>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843228631" w:edGrp="everyone"/>
      <w:r>
        <w:rPr>
          <w:rFonts w:ascii="宋体" w:hAnsi="宋体" w:cs="仿宋_GB2312" w:hint="eastAsia"/>
          <w:kern w:val="0"/>
          <w:sz w:val="18"/>
          <w:szCs w:val="18"/>
        </w:rPr>
        <w:t>【稳利恒盈</w:t>
      </w:r>
      <w:r>
        <w:rPr>
          <w:rFonts w:ascii="宋体" w:hAnsi="宋体" w:cs="仿宋_GB2312" w:hint="eastAsia"/>
          <w:kern w:val="0"/>
          <w:sz w:val="18"/>
          <w:szCs w:val="18"/>
        </w:rPr>
        <w:t xml:space="preserve">F </w:t>
      </w:r>
      <w:r>
        <w:rPr>
          <w:rFonts w:ascii="宋体" w:hAnsi="宋体" w:cs="仿宋_GB2312" w:hint="eastAsia"/>
          <w:kern w:val="0"/>
          <w:sz w:val="18"/>
          <w:szCs w:val="18"/>
        </w:rPr>
        <w:t>6</w:t>
      </w:r>
      <w:r>
        <w:rPr>
          <w:rFonts w:ascii="宋体" w:hAnsi="宋体" w:cs="仿宋_GB2312" w:hint="eastAsia"/>
          <w:kern w:val="0"/>
          <w:sz w:val="18"/>
          <w:szCs w:val="18"/>
        </w:rPr>
        <w:t>个月】（适用【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F</w:t>
      </w:r>
      <w:r>
        <w:rPr>
          <w:rFonts w:ascii="宋体" w:hAnsi="宋体" w:cs="仿宋_GB2312" w:hint="eastAsia"/>
          <w:kern w:val="0"/>
          <w:sz w:val="18"/>
          <w:szCs w:val="18"/>
        </w:rPr>
        <w:t xml:space="preserve"> 6</w:t>
      </w:r>
      <w:r>
        <w:rPr>
          <w:rFonts w:ascii="宋体" w:hAnsi="宋体" w:cs="仿宋_GB2312" w:hint="eastAsia"/>
          <w:kern w:val="0"/>
          <w:sz w:val="18"/>
          <w:szCs w:val="18"/>
        </w:rPr>
        <w:t>个月</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 xml:space="preserve">F </w:t>
      </w:r>
      <w:r>
        <w:rPr>
          <w:rFonts w:ascii="宋体" w:hAnsi="宋体" w:cs="仿宋_GB2312" w:hint="eastAsia"/>
          <w:kern w:val="0"/>
          <w:sz w:val="18"/>
          <w:szCs w:val="18"/>
        </w:rPr>
        <w:t>6</w:t>
      </w:r>
      <w:r>
        <w:rPr>
          <w:rFonts w:ascii="宋体" w:hAnsi="宋体" w:cs="仿宋_GB2312" w:hint="eastAsia"/>
          <w:kern w:val="0"/>
          <w:sz w:val="18"/>
          <w:szCs w:val="18"/>
        </w:rPr>
        <w:t>个月</w:t>
      </w:r>
      <w:r>
        <w:rPr>
          <w:rFonts w:ascii="宋体" w:hAnsi="宋体" w:cs="仿宋_GB2312"/>
          <w:kern w:val="0"/>
          <w:sz w:val="18"/>
          <w:szCs w:val="18"/>
        </w:rPr>
        <w:t>（</w:t>
      </w:r>
      <w:r>
        <w:rPr>
          <w:rFonts w:ascii="宋体" w:hAnsi="宋体" w:cs="仿宋_GB2312" w:hint="eastAsia"/>
          <w:kern w:val="0"/>
          <w:sz w:val="18"/>
          <w:szCs w:val="18"/>
        </w:rPr>
        <w:t>惠享款）】（适用【</w:t>
      </w:r>
      <w:r>
        <w:rPr>
          <w:rFonts w:ascii="宋体" w:hAnsi="宋体" w:cs="仿宋_GB2312"/>
          <w:kern w:val="0"/>
          <w:sz w:val="18"/>
          <w:szCs w:val="18"/>
        </w:rPr>
        <w:t>C</w:t>
      </w:r>
      <w:r>
        <w:rPr>
          <w:rFonts w:ascii="宋体" w:hAnsi="宋体" w:cs="仿宋_GB2312" w:hint="eastAsia"/>
          <w:kern w:val="0"/>
          <w:sz w:val="18"/>
          <w:szCs w:val="18"/>
        </w:rPr>
        <w:t>】类份额）</w:t>
      </w:r>
    </w:p>
    <w:permEnd w:id="1843228631"/>
    <w:p w:rsidR="005F2A26" w:rsidRDefault="005F2A26">
      <w:pPr>
        <w:ind w:firstLineChars="249" w:firstLine="448"/>
        <w:rPr>
          <w:rFonts w:ascii="宋体" w:hAnsi="宋体" w:cs="仿宋_GB2312"/>
          <w:kern w:val="0"/>
          <w:sz w:val="18"/>
          <w:szCs w:val="18"/>
        </w:rPr>
      </w:pPr>
    </w:p>
    <w:p w:rsidR="005F2A26" w:rsidRDefault="001E522D">
      <w:pPr>
        <w:ind w:firstLineChars="249" w:firstLine="448"/>
        <w:rPr>
          <w:rFonts w:ascii="宋体" w:hAnsi="宋体" w:cs="仿宋_GB2312"/>
          <w:kern w:val="0"/>
          <w:sz w:val="18"/>
          <w:szCs w:val="18"/>
        </w:rPr>
      </w:pPr>
      <w:r>
        <w:rPr>
          <w:rFonts w:ascii="宋体" w:hAnsi="宋体" w:cs="仿宋_GB2312"/>
          <w:kern w:val="0"/>
          <w:sz w:val="18"/>
          <w:szCs w:val="18"/>
        </w:rPr>
        <w:t>产品</w:t>
      </w:r>
      <w:r>
        <w:rPr>
          <w:rFonts w:ascii="宋体" w:hAnsi="宋体" w:cs="仿宋_GB2312"/>
          <w:kern w:val="0"/>
          <w:sz w:val="18"/>
          <w:szCs w:val="18"/>
        </w:rPr>
        <w:t>登记编码</w:t>
      </w:r>
      <w:r>
        <w:rPr>
          <w:rFonts w:ascii="宋体" w:hAnsi="宋体" w:cs="仿宋_GB2312" w:hint="eastAsia"/>
          <w:kern w:val="0"/>
          <w:sz w:val="18"/>
          <w:szCs w:val="18"/>
        </w:rPr>
        <w:t>：</w:t>
      </w:r>
      <w:permStart w:id="51083805" w:edGrp="everyone"/>
      <w:r>
        <w:rPr>
          <w:rFonts w:ascii="宋体" w:hAnsi="宋体" w:cs="仿宋_GB2312" w:hint="eastAsia"/>
          <w:kern w:val="0"/>
          <w:sz w:val="18"/>
          <w:szCs w:val="18"/>
        </w:rPr>
        <w:t>【</w:t>
      </w:r>
      <w:r>
        <w:rPr>
          <w:rFonts w:ascii="宋体" w:hAnsi="宋体" w:cs="仿宋_GB2312" w:hint="eastAsia"/>
          <w:kern w:val="0"/>
          <w:sz w:val="18"/>
          <w:szCs w:val="18"/>
        </w:rPr>
        <w:t>Z700202000002</w:t>
      </w:r>
      <w:r>
        <w:rPr>
          <w:rFonts w:ascii="宋体" w:hAnsi="宋体" w:cs="仿宋_GB2312" w:hint="eastAsia"/>
          <w:kern w:val="0"/>
          <w:sz w:val="18"/>
          <w:szCs w:val="18"/>
        </w:rPr>
        <w:t>3</w:t>
      </w:r>
      <w:r>
        <w:rPr>
          <w:rFonts w:ascii="宋体" w:hAnsi="宋体" w:cs="仿宋_GB2312" w:hint="eastAsia"/>
          <w:kern w:val="0"/>
          <w:sz w:val="18"/>
          <w:szCs w:val="18"/>
        </w:rPr>
        <w:t>】</w:t>
      </w:r>
      <w:permEnd w:id="51083805"/>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F2A26" w:rsidRDefault="001E522D">
      <w:pPr>
        <w:ind w:firstLineChars="299" w:firstLine="538"/>
        <w:rPr>
          <w:rFonts w:ascii="宋体" w:hAnsi="宋体" w:cs="仿宋_GB2312"/>
          <w:kern w:val="0"/>
          <w:sz w:val="18"/>
          <w:szCs w:val="18"/>
        </w:rPr>
      </w:pPr>
      <w:permStart w:id="489052543" w:edGrp="everyone"/>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489052543"/>
      <w:r>
        <w:rPr>
          <w:rFonts w:ascii="宋体" w:hAnsi="宋体" w:cs="仿宋_GB2312" w:hint="eastAsia"/>
          <w:kern w:val="0"/>
          <w:sz w:val="18"/>
          <w:szCs w:val="18"/>
        </w:rPr>
        <w:t>理财产品。</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F2A26" w:rsidRDefault="001E522D">
      <w:pPr>
        <w:ind w:firstLineChars="249" w:firstLine="448"/>
        <w:rPr>
          <w:rFonts w:ascii="宋体" w:hAnsi="宋体" w:cs="仿宋_GB2312"/>
          <w:kern w:val="0"/>
          <w:sz w:val="18"/>
          <w:szCs w:val="18"/>
        </w:rPr>
      </w:pPr>
      <w:permStart w:id="589458710" w:edGrp="everyone"/>
      <w:r>
        <w:rPr>
          <w:rFonts w:ascii="宋体" w:hAnsi="宋体" w:cs="仿宋_GB2312" w:hint="eastAsia"/>
          <w:kern w:val="0"/>
          <w:sz w:val="18"/>
          <w:szCs w:val="18"/>
        </w:rPr>
        <w:t>【无固定期限】</w:t>
      </w:r>
      <w:permEnd w:id="589458710"/>
      <w:r>
        <w:rPr>
          <w:rFonts w:ascii="宋体" w:hAnsi="宋体" w:cs="仿宋_GB2312"/>
          <w:kern w:val="0"/>
          <w:sz w:val="18"/>
          <w:szCs w:val="18"/>
        </w:rPr>
        <w:t>。</w:t>
      </w:r>
    </w:p>
    <w:p w:rsidR="005F2A26" w:rsidRDefault="001E522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F2A26" w:rsidRDefault="001E522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F2A26" w:rsidRDefault="001E522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2137525631"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2137525631"/>
      <w:r>
        <w:rPr>
          <w:rFonts w:ascii="宋体" w:hAnsi="宋体" w:cs="仿宋_GB2312" w:hint="eastAsia"/>
          <w:kern w:val="0"/>
          <w:sz w:val="18"/>
          <w:szCs w:val="18"/>
        </w:rPr>
        <w:t>（产品管理人定义的产品风险评级为</w:t>
      </w:r>
      <w:permStart w:id="1139479684"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1139479684"/>
      <w:r>
        <w:rPr>
          <w:rFonts w:ascii="宋体" w:hAnsi="宋体" w:cs="仿宋_GB2312" w:hint="eastAsia"/>
          <w:kern w:val="0"/>
          <w:sz w:val="18"/>
          <w:szCs w:val="18"/>
        </w:rPr>
        <w:t>；代理销售机构定义的产品风险评级为</w:t>
      </w:r>
      <w:permStart w:id="113510694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1135106946"/>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F2A26" w:rsidRDefault="001E522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F2A26" w:rsidRDefault="001E522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5F2A26" w:rsidRDefault="001E522D">
      <w:pPr>
        <w:ind w:firstLineChars="200" w:firstLine="360"/>
        <w:rPr>
          <w:rFonts w:asciiTheme="majorEastAsia" w:eastAsiaTheme="majorEastAsia" w:hAnsiTheme="majorEastAsia"/>
          <w:bCs/>
          <w:color w:val="000000" w:themeColor="text1"/>
          <w:sz w:val="18"/>
          <w:szCs w:val="18"/>
        </w:rPr>
      </w:pPr>
      <w:permStart w:id="416634145"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5F2A26" w:rsidRDefault="001E522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416634145"/>
    <w:p w:rsidR="005F2A26" w:rsidRDefault="001E522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F2A26" w:rsidRDefault="001E522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F2A26" w:rsidRDefault="001E522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F2A26" w:rsidRDefault="001E522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F2A26" w:rsidRDefault="001E522D">
      <w:pPr>
        <w:ind w:firstLineChars="200" w:firstLine="360"/>
        <w:rPr>
          <w:rFonts w:ascii="宋体" w:hAnsi="宋体"/>
          <w:sz w:val="18"/>
          <w:szCs w:val="18"/>
        </w:rPr>
      </w:pPr>
      <w:permStart w:id="601313115" w:edGrp="everyone"/>
      <w:r>
        <w:rPr>
          <w:rFonts w:ascii="宋体" w:hAnsi="宋体" w:hint="eastAsia"/>
          <w:sz w:val="18"/>
          <w:szCs w:val="18"/>
        </w:rPr>
        <w:t>1.</w:t>
      </w:r>
      <w:r>
        <w:rPr>
          <w:rFonts w:ascii="宋体" w:hAnsi="宋体" w:hint="eastAsia"/>
          <w:sz w:val="18"/>
          <w:szCs w:val="18"/>
        </w:rPr>
        <w:t>拟投资市场和资产的风险：</w:t>
      </w:r>
    </w:p>
    <w:p w:rsidR="005F2A26" w:rsidRDefault="001E522D">
      <w:pPr>
        <w:ind w:firstLineChars="200" w:firstLine="360"/>
        <w:rPr>
          <w:rFonts w:ascii="宋体" w:hAnsi="宋体"/>
          <w:sz w:val="18"/>
          <w:szCs w:val="18"/>
        </w:rPr>
      </w:pPr>
      <w:r>
        <w:rPr>
          <w:rFonts w:ascii="宋体" w:hAnsi="宋体" w:hint="eastAsia"/>
          <w:sz w:val="18"/>
          <w:szCs w:val="18"/>
        </w:rPr>
        <w:lastRenderedPageBreak/>
        <w:t>（</w:t>
      </w:r>
      <w:r>
        <w:rPr>
          <w:rFonts w:ascii="宋体" w:hAnsi="宋体" w:hint="eastAsia"/>
          <w:sz w:val="18"/>
          <w:szCs w:val="18"/>
        </w:rPr>
        <w:t>1</w:t>
      </w:r>
      <w:r>
        <w:rPr>
          <w:rFonts w:ascii="宋体" w:hAnsi="宋体" w:hint="eastAsia"/>
          <w:sz w:val="18"/>
          <w:szCs w:val="18"/>
        </w:rPr>
        <w:t>）投资债权类资产的风险</w:t>
      </w:r>
    </w:p>
    <w:p w:rsidR="005F2A26" w:rsidRDefault="001E522D">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5F2A26" w:rsidRDefault="001E522D">
      <w:pPr>
        <w:ind w:firstLineChars="200" w:firstLine="360"/>
        <w:rPr>
          <w:rFonts w:ascii="宋体" w:hAnsi="宋体"/>
          <w:sz w:val="18"/>
          <w:szCs w:val="18"/>
        </w:rPr>
      </w:pPr>
      <w:r>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F2A26" w:rsidRDefault="001E522D">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）投资非标准化债权类资产的风险</w:t>
      </w:r>
    </w:p>
    <w:p w:rsidR="005F2A26" w:rsidRDefault="001E522D">
      <w:pPr>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w:t>
      </w:r>
      <w:r>
        <w:rPr>
          <w:rFonts w:ascii="宋体" w:hAnsi="宋体" w:hint="eastAsia"/>
          <w:sz w:val="18"/>
          <w:szCs w:val="18"/>
        </w:rPr>
        <w:t>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5F2A26" w:rsidRDefault="001E522D">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）投资商品和金融衍生品类资产的风险</w:t>
      </w:r>
      <w:r>
        <w:rPr>
          <w:rFonts w:ascii="宋体" w:hAnsi="宋体" w:hint="eastAsia"/>
          <w:sz w:val="18"/>
          <w:szCs w:val="18"/>
        </w:rPr>
        <w:t xml:space="preserve"> </w:t>
      </w:r>
    </w:p>
    <w:p w:rsidR="005F2A26" w:rsidRDefault="001E522D">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w:t>
      </w:r>
      <w:r>
        <w:rPr>
          <w:rFonts w:ascii="宋体" w:hAnsi="宋体" w:hint="eastAsia"/>
          <w:sz w:val="18"/>
          <w:szCs w:val="18"/>
        </w:rPr>
        <w:t>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601313115"/>
    <w:p w:rsidR="005F2A26" w:rsidRDefault="001E522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F2A26" w:rsidRDefault="001E522D">
      <w:pPr>
        <w:pStyle w:val="ab"/>
        <w:ind w:firstLineChars="0" w:firstLine="426"/>
        <w:rPr>
          <w:rFonts w:ascii="宋体" w:hAnsi="宋体"/>
          <w:b/>
          <w:bCs/>
          <w:sz w:val="18"/>
          <w:szCs w:val="18"/>
        </w:rPr>
      </w:pPr>
      <w:r>
        <w:rPr>
          <w:rFonts w:ascii="宋体" w:hAnsi="宋体" w:hint="eastAsia"/>
          <w:b/>
          <w:bCs/>
          <w:sz w:val="18"/>
          <w:szCs w:val="18"/>
        </w:rPr>
        <w:t>（二）投资者投资本产品可能面临的一般风险主要包括（但不限于）：</w:t>
      </w:r>
      <w:r>
        <w:rPr>
          <w:rFonts w:ascii="宋体" w:hAnsi="宋体" w:hint="eastAsia"/>
          <w:b/>
          <w:bCs/>
          <w:sz w:val="18"/>
          <w:szCs w:val="18"/>
        </w:rPr>
        <w:t xml:space="preserve"> </w:t>
      </w:r>
    </w:p>
    <w:p w:rsidR="005F2A26" w:rsidRDefault="001E522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F2A26" w:rsidRDefault="001E522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w:t>
      </w:r>
      <w:r>
        <w:rPr>
          <w:rFonts w:ascii="宋体" w:hAnsi="宋体" w:cs="仿宋_GB2312" w:hint="eastAsia"/>
          <w:kern w:val="0"/>
          <w:sz w:val="18"/>
          <w:szCs w:val="18"/>
        </w:rPr>
        <w:t>将根据《产品说明书》的约定投资于相关金融工具或资产，如果相关投资的债务人、交易对手等发生违约，信用状况恶化等，投资者将面临投资损失的风险。</w:t>
      </w:r>
    </w:p>
    <w:p w:rsidR="005F2A26" w:rsidRDefault="001E522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F2A26" w:rsidRDefault="001E522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F2A26" w:rsidRDefault="001E522D">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F2A26" w:rsidRDefault="001E522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F2A26" w:rsidRDefault="001E522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F2A26" w:rsidRDefault="001E522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F2A26" w:rsidRDefault="001E522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F2A26" w:rsidRDefault="001E522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5F2A26" w:rsidRDefault="001E522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F2A26" w:rsidRDefault="001E522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w:t>
      </w:r>
      <w:r>
        <w:rPr>
          <w:rFonts w:ascii="宋体" w:hAnsi="宋体" w:cs="仿宋_GB2312" w:hint="eastAsia"/>
          <w:kern w:val="0"/>
          <w:sz w:val="18"/>
          <w:szCs w:val="18"/>
        </w:rPr>
        <w:lastRenderedPageBreak/>
        <w:t>将相应延长，从而导致本产品部分资金的延期分配。</w:t>
      </w:r>
    </w:p>
    <w:p w:rsidR="005F2A26" w:rsidRDefault="001E522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F2A26" w:rsidRDefault="001E522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F2A26" w:rsidRDefault="001E522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F2A26" w:rsidRDefault="001E522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F2A26" w:rsidRDefault="001E522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5F2A26" w:rsidRDefault="001E522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F2A26" w:rsidRDefault="001E522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F2A26" w:rsidRDefault="001E522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F2A26" w:rsidRDefault="001E52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F2A26" w:rsidRDefault="001E522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F2A26" w:rsidRDefault="001E52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F2A26" w:rsidRDefault="001E522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F2A26" w:rsidRDefault="001E52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F2A26" w:rsidRDefault="001E522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F2A26" w:rsidRDefault="001E52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F2A26" w:rsidRDefault="001E522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F2A26" w:rsidRDefault="001E522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F2A26" w:rsidRDefault="001E522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5F2A26" w:rsidRDefault="001E522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F2A26" w:rsidRDefault="001E522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w:t>
      </w:r>
      <w:r>
        <w:rPr>
          <w:rFonts w:ascii="黑体" w:eastAsia="黑体" w:hAnsi="黑体" w:cs="仿宋_GB2312" w:hint="eastAsia"/>
          <w:kern w:val="0"/>
          <w:sz w:val="18"/>
          <w:szCs w:val="18"/>
        </w:rPr>
        <w:lastRenderedPageBreak/>
        <w:t>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F2A26" w:rsidRDefault="001E522D">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F2A26" w:rsidRDefault="001E522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F2A26" w:rsidRDefault="001E522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F2A26" w:rsidRDefault="001E522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F2A26" w:rsidRDefault="001E522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F2A26" w:rsidRDefault="005F2A26">
      <w:pPr>
        <w:ind w:left="540"/>
        <w:jc w:val="right"/>
        <w:rPr>
          <w:rFonts w:ascii="宋体" w:hAnsi="宋体"/>
          <w:sz w:val="18"/>
          <w:szCs w:val="18"/>
        </w:rPr>
      </w:pPr>
    </w:p>
    <w:p w:rsidR="005F2A26" w:rsidRDefault="001E522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F2A26" w:rsidRDefault="001E522D">
      <w:pPr>
        <w:wordWrap w:val="0"/>
        <w:ind w:left="540"/>
        <w:jc w:val="right"/>
        <w:rPr>
          <w:rFonts w:ascii="宋体" w:hAnsi="宋体"/>
          <w:sz w:val="18"/>
          <w:szCs w:val="18"/>
        </w:rPr>
      </w:pPr>
      <w:permStart w:id="1335504710" w:edGrp="everyone"/>
      <w:r>
        <w:rPr>
          <w:rFonts w:ascii="宋体" w:hAnsi="宋体" w:hint="eastAsia"/>
          <w:sz w:val="18"/>
          <w:szCs w:val="18"/>
        </w:rPr>
        <w:t>销售机构（</w:t>
      </w:r>
      <w:r w:rsidRPr="001E522D">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1335504710"/>
    <w:p w:rsidR="005F2A26" w:rsidRDefault="001E522D">
      <w:pPr>
        <w:widowControl/>
        <w:jc w:val="left"/>
        <w:rPr>
          <w:rFonts w:ascii="宋体" w:hAnsi="宋体"/>
          <w:sz w:val="18"/>
          <w:szCs w:val="18"/>
        </w:rPr>
      </w:pPr>
      <w:r>
        <w:rPr>
          <w:rFonts w:ascii="宋体" w:hAnsi="宋体"/>
          <w:sz w:val="18"/>
          <w:szCs w:val="18"/>
        </w:rPr>
        <w:br w:type="page"/>
      </w:r>
    </w:p>
    <w:p w:rsidR="005F2A26" w:rsidRDefault="005F2A26">
      <w:pPr>
        <w:ind w:left="540"/>
        <w:jc w:val="right"/>
        <w:rPr>
          <w:rFonts w:ascii="宋体" w:hAnsi="宋体"/>
          <w:sz w:val="18"/>
          <w:szCs w:val="18"/>
        </w:rPr>
      </w:pPr>
    </w:p>
    <w:p w:rsidR="005F2A26" w:rsidRDefault="005F2A2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F2A26">
        <w:trPr>
          <w:trHeight w:val="627"/>
        </w:trPr>
        <w:tc>
          <w:tcPr>
            <w:tcW w:w="8371" w:type="dxa"/>
          </w:tcPr>
          <w:p w:rsidR="005F2A26" w:rsidRDefault="001E522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F2A26" w:rsidRDefault="001E522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F2A26">
        <w:trPr>
          <w:trHeight w:val="6283"/>
        </w:trPr>
        <w:tc>
          <w:tcPr>
            <w:tcW w:w="8371" w:type="dxa"/>
          </w:tcPr>
          <w:p w:rsidR="005F2A26" w:rsidRDefault="001E522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F2A26" w:rsidRDefault="005F2A26">
            <w:pPr>
              <w:spacing w:line="280" w:lineRule="atLeast"/>
              <w:jc w:val="left"/>
              <w:rPr>
                <w:rFonts w:ascii="宋体" w:hAnsi="宋体" w:cs="Arial"/>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kern w:val="0"/>
                <w:sz w:val="18"/>
                <w:szCs w:val="18"/>
                <w:u w:val="single"/>
              </w:rPr>
            </w:pPr>
            <w:r>
              <w:rPr>
                <w:rFonts w:ascii="宋体" w:hAnsi="宋体" w:cs="Arial" w:hint="eastAsia"/>
                <w:kern w:val="0"/>
                <w:sz w:val="18"/>
                <w:szCs w:val="18"/>
              </w:rPr>
              <w:t>请投资者在此抄录：</w:t>
            </w:r>
          </w:p>
          <w:p w:rsidR="005F2A26" w:rsidRDefault="005F2A26">
            <w:pPr>
              <w:spacing w:line="280" w:lineRule="atLeast"/>
              <w:jc w:val="left"/>
              <w:rPr>
                <w:kern w:val="0"/>
                <w:sz w:val="18"/>
                <w:szCs w:val="18"/>
                <w:u w:val="single"/>
              </w:rPr>
            </w:pPr>
          </w:p>
          <w:p w:rsidR="005F2A26" w:rsidRDefault="001E522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F2A26" w:rsidRDefault="005F2A26">
            <w:pPr>
              <w:spacing w:line="280" w:lineRule="atLeast"/>
              <w:ind w:left="4200" w:firstLineChars="600" w:firstLine="1080"/>
              <w:jc w:val="left"/>
              <w:rPr>
                <w:rFonts w:ascii="宋体" w:hAnsi="宋体" w:cs="Arial"/>
                <w:kern w:val="0"/>
                <w:sz w:val="18"/>
                <w:szCs w:val="18"/>
              </w:rPr>
            </w:pPr>
          </w:p>
          <w:p w:rsidR="005F2A26" w:rsidRDefault="001E522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F2A26" w:rsidRDefault="005F2A26">
            <w:pPr>
              <w:spacing w:line="280" w:lineRule="atLeast"/>
              <w:ind w:left="4200" w:firstLineChars="600" w:firstLine="1080"/>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F2A26" w:rsidRDefault="005F2A26">
            <w:pPr>
              <w:spacing w:line="280" w:lineRule="atLeast"/>
              <w:jc w:val="right"/>
              <w:rPr>
                <w:rFonts w:ascii="宋体" w:hAnsi="宋体"/>
                <w:kern w:val="0"/>
                <w:sz w:val="18"/>
                <w:szCs w:val="18"/>
              </w:rPr>
            </w:pPr>
          </w:p>
        </w:tc>
      </w:tr>
    </w:tbl>
    <w:p w:rsidR="005F2A26" w:rsidRDefault="005F2A26">
      <w:pPr>
        <w:autoSpaceDE w:val="0"/>
        <w:autoSpaceDN w:val="0"/>
        <w:adjustRightInd w:val="0"/>
        <w:spacing w:line="360" w:lineRule="auto"/>
        <w:ind w:firstLine="420"/>
        <w:jc w:val="left"/>
        <w:rPr>
          <w:rFonts w:ascii="宋体" w:hAnsi="宋体"/>
          <w:sz w:val="24"/>
        </w:rPr>
      </w:pPr>
    </w:p>
    <w:p w:rsidR="005F2A26" w:rsidRDefault="005F2A26">
      <w:pPr>
        <w:autoSpaceDE w:val="0"/>
        <w:autoSpaceDN w:val="0"/>
        <w:adjustRightInd w:val="0"/>
        <w:spacing w:line="360" w:lineRule="auto"/>
        <w:ind w:firstLine="420"/>
        <w:jc w:val="left"/>
        <w:rPr>
          <w:rFonts w:ascii="宋体" w:hAnsi="宋体"/>
          <w:sz w:val="24"/>
        </w:rPr>
      </w:pPr>
    </w:p>
    <w:p w:rsidR="005F2A26" w:rsidRDefault="005F2A26">
      <w:pPr>
        <w:autoSpaceDE w:val="0"/>
        <w:autoSpaceDN w:val="0"/>
        <w:adjustRightInd w:val="0"/>
        <w:spacing w:line="360" w:lineRule="auto"/>
        <w:ind w:firstLine="420"/>
        <w:jc w:val="left"/>
        <w:rPr>
          <w:rFonts w:ascii="宋体" w:hAnsi="宋体"/>
          <w:sz w:val="24"/>
        </w:rPr>
      </w:pPr>
    </w:p>
    <w:p w:rsidR="005F2A26" w:rsidRDefault="005F2A26">
      <w:pPr>
        <w:autoSpaceDE w:val="0"/>
        <w:autoSpaceDN w:val="0"/>
        <w:adjustRightInd w:val="0"/>
        <w:spacing w:line="360" w:lineRule="auto"/>
        <w:ind w:firstLine="420"/>
        <w:jc w:val="left"/>
        <w:rPr>
          <w:rFonts w:ascii="宋体" w:hAnsi="宋体"/>
          <w:sz w:val="24"/>
        </w:rPr>
      </w:pPr>
    </w:p>
    <w:p w:rsidR="005F2A26" w:rsidRDefault="005F2A26">
      <w:pPr>
        <w:rPr>
          <w:rFonts w:ascii="宋体" w:hAnsi="宋体" w:cs="Arial"/>
          <w:sz w:val="24"/>
        </w:rPr>
      </w:pPr>
    </w:p>
    <w:p w:rsidR="005F2A26" w:rsidRDefault="005F2A26">
      <w:pPr>
        <w:rPr>
          <w:rFonts w:ascii="宋体" w:hAnsi="宋体" w:cs="Arial"/>
          <w:sz w:val="24"/>
        </w:rPr>
      </w:pPr>
    </w:p>
    <w:p w:rsidR="005F2A26" w:rsidRDefault="005F2A26">
      <w:pPr>
        <w:rPr>
          <w:rFonts w:ascii="宋体" w:hAnsi="宋体" w:cs="Arial"/>
          <w:sz w:val="24"/>
        </w:rPr>
      </w:pPr>
    </w:p>
    <w:p w:rsidR="005F2A26" w:rsidRDefault="005F2A26">
      <w:pPr>
        <w:rPr>
          <w:rFonts w:ascii="宋体" w:hAnsi="宋体" w:cs="Arial"/>
          <w:sz w:val="24"/>
        </w:rPr>
      </w:pPr>
    </w:p>
    <w:p w:rsidR="005F2A26" w:rsidRDefault="005F2A26">
      <w:pPr>
        <w:rPr>
          <w:rFonts w:ascii="宋体" w:hAnsi="宋体" w:cs="Arial"/>
          <w:sz w:val="24"/>
        </w:rPr>
      </w:pPr>
    </w:p>
    <w:p w:rsidR="005F2A26" w:rsidRDefault="005F2A26">
      <w:pPr>
        <w:rPr>
          <w:rFonts w:ascii="宋体" w:hAnsi="宋体" w:cs="Arial"/>
          <w:sz w:val="24"/>
        </w:rPr>
      </w:pPr>
    </w:p>
    <w:p w:rsidR="005F2A26" w:rsidRDefault="001E522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F2A26">
        <w:trPr>
          <w:trHeight w:val="823"/>
        </w:trPr>
        <w:tc>
          <w:tcPr>
            <w:tcW w:w="8413" w:type="dxa"/>
          </w:tcPr>
          <w:p w:rsidR="005F2A26" w:rsidRDefault="001E522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F2A26" w:rsidRDefault="001E522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F2A26">
        <w:trPr>
          <w:trHeight w:val="7355"/>
        </w:trPr>
        <w:tc>
          <w:tcPr>
            <w:tcW w:w="8413" w:type="dxa"/>
          </w:tcPr>
          <w:p w:rsidR="005F2A26" w:rsidRDefault="001E522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F2A26" w:rsidRDefault="005F2A26">
            <w:pPr>
              <w:spacing w:line="280" w:lineRule="atLeast"/>
              <w:ind w:firstLineChars="200" w:firstLine="360"/>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F2A26" w:rsidRDefault="005F2A26">
            <w:pPr>
              <w:spacing w:line="280" w:lineRule="atLeast"/>
              <w:ind w:firstLineChars="200" w:firstLine="360"/>
              <w:jc w:val="left"/>
              <w:rPr>
                <w:rFonts w:ascii="宋体" w:hAnsi="宋体" w:cs="Arial"/>
                <w:kern w:val="0"/>
                <w:sz w:val="18"/>
                <w:szCs w:val="18"/>
              </w:rPr>
            </w:pPr>
          </w:p>
          <w:p w:rsidR="005F2A26" w:rsidRDefault="001E522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F2A26" w:rsidRDefault="005F2A26">
            <w:pPr>
              <w:spacing w:line="280" w:lineRule="atLeast"/>
              <w:ind w:left="4200" w:firstLineChars="600" w:firstLine="1080"/>
              <w:jc w:val="left"/>
              <w:rPr>
                <w:rFonts w:ascii="宋体" w:hAnsi="宋体" w:cs="Arial"/>
                <w:kern w:val="0"/>
                <w:sz w:val="18"/>
                <w:szCs w:val="18"/>
              </w:rPr>
            </w:pPr>
          </w:p>
          <w:p w:rsidR="005F2A26" w:rsidRDefault="001E522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F2A26" w:rsidRDefault="005F2A26">
            <w:pPr>
              <w:spacing w:line="280" w:lineRule="atLeast"/>
              <w:rPr>
                <w:kern w:val="0"/>
                <w:sz w:val="20"/>
                <w:szCs w:val="20"/>
              </w:rPr>
            </w:pPr>
          </w:p>
          <w:p w:rsidR="005F2A26" w:rsidRDefault="001E522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F2A26" w:rsidRDefault="001E522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F2A26">
        <w:trPr>
          <w:trHeight w:val="673"/>
        </w:trPr>
        <w:tc>
          <w:tcPr>
            <w:tcW w:w="8388" w:type="dxa"/>
          </w:tcPr>
          <w:p w:rsidR="005F2A26" w:rsidRDefault="001E522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F2A26" w:rsidRDefault="001E522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F2A26">
        <w:trPr>
          <w:trHeight w:val="6016"/>
        </w:trPr>
        <w:tc>
          <w:tcPr>
            <w:tcW w:w="8388" w:type="dxa"/>
          </w:tcPr>
          <w:p w:rsidR="005F2A26" w:rsidRDefault="001E522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F2A26" w:rsidRDefault="005F2A26">
            <w:pPr>
              <w:spacing w:line="280" w:lineRule="atLeast"/>
              <w:ind w:firstLineChars="200" w:firstLine="360"/>
              <w:jc w:val="left"/>
              <w:rPr>
                <w:rFonts w:ascii="宋体" w:hAnsi="宋体" w:cs="Arial"/>
                <w:kern w:val="0"/>
                <w:sz w:val="18"/>
                <w:szCs w:val="18"/>
              </w:rPr>
            </w:pPr>
          </w:p>
          <w:p w:rsidR="005F2A26" w:rsidRDefault="001E522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F2A26" w:rsidRDefault="005F2A26">
            <w:pPr>
              <w:spacing w:line="280" w:lineRule="atLeast"/>
              <w:jc w:val="left"/>
              <w:rPr>
                <w:rFonts w:ascii="宋体" w:hAnsi="宋体" w:cs="Arial"/>
                <w:kern w:val="0"/>
                <w:sz w:val="18"/>
                <w:szCs w:val="18"/>
              </w:rPr>
            </w:pPr>
          </w:p>
          <w:p w:rsidR="005F2A26" w:rsidRDefault="001E522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F2A26" w:rsidRDefault="005F2A26">
            <w:pPr>
              <w:spacing w:line="280" w:lineRule="atLeast"/>
              <w:ind w:left="4200" w:firstLineChars="600" w:firstLine="1080"/>
              <w:jc w:val="left"/>
              <w:rPr>
                <w:rFonts w:ascii="宋体" w:hAnsi="宋体" w:cs="Arial"/>
                <w:kern w:val="0"/>
                <w:sz w:val="18"/>
                <w:szCs w:val="18"/>
              </w:rPr>
            </w:pPr>
          </w:p>
          <w:p w:rsidR="005F2A26" w:rsidRDefault="001E522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F2A26" w:rsidRDefault="005F2A26">
            <w:pPr>
              <w:spacing w:line="280" w:lineRule="atLeast"/>
              <w:rPr>
                <w:kern w:val="0"/>
                <w:sz w:val="20"/>
                <w:szCs w:val="20"/>
              </w:rPr>
            </w:pPr>
          </w:p>
          <w:p w:rsidR="005F2A26" w:rsidRDefault="001E522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F2A26" w:rsidRDefault="005F2A26"/>
    <w:sectPr w:rsidR="005F2A26">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1E522D">
      <w:r>
        <w:separator/>
      </w:r>
    </w:p>
  </w:endnote>
  <w:endnote w:type="continuationSeparator" w:id="0">
    <w:p w:rsidR="00000000" w:rsidRDefault="001E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sdtPr>
    <w:sdtEndPr/>
    <w:sdtContent>
      <w:p w:rsidR="005F2A26" w:rsidRDefault="001E522D">
        <w:pPr>
          <w:pStyle w:val="a5"/>
          <w:jc w:val="center"/>
        </w:pPr>
        <w:r>
          <w:fldChar w:fldCharType="begin"/>
        </w:r>
        <w:r>
          <w:instrText>PAGE   \* MERGEFORMAT</w:instrText>
        </w:r>
        <w:r>
          <w:fldChar w:fldCharType="separate"/>
        </w:r>
        <w:r w:rsidRPr="001E522D">
          <w:rPr>
            <w:noProof/>
            <w:lang w:val="zh-CN"/>
          </w:rPr>
          <w:t>7</w:t>
        </w:r>
        <w:r>
          <w:fldChar w:fldCharType="end"/>
        </w:r>
      </w:p>
    </w:sdtContent>
  </w:sdt>
  <w:p w:rsidR="005F2A26" w:rsidRDefault="005F2A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1E522D">
      <w:r>
        <w:separator/>
      </w:r>
    </w:p>
  </w:footnote>
  <w:footnote w:type="continuationSeparator" w:id="0">
    <w:p w:rsidR="00000000" w:rsidRDefault="001E5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A26" w:rsidRDefault="001E522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F2A26" w:rsidRDefault="001E522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documentProtection w:edit="readOnly" w:enforcement="1" w:cryptProviderType="rsaAES" w:cryptAlgorithmClass="hash" w:cryptAlgorithmType="typeAny" w:cryptAlgorithmSid="14" w:cryptSpinCount="100000" w:hash="Me96IdT+20cAJ4S6jvgjdmGNJLrWN5B6ICPCYQLoFsEUbuOy/Nvw/lQTlJL/do8J/ixgicWpmlHjBCkYLKK9TQ==" w:salt="V6Em+dTLVzmZObYxSYlsM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B7F9A"/>
    <w:rsid w:val="000F0566"/>
    <w:rsid w:val="000F1948"/>
    <w:rsid w:val="001104E8"/>
    <w:rsid w:val="00152999"/>
    <w:rsid w:val="001703D6"/>
    <w:rsid w:val="00175F6E"/>
    <w:rsid w:val="00180310"/>
    <w:rsid w:val="001C3531"/>
    <w:rsid w:val="001C5047"/>
    <w:rsid w:val="001E2D7C"/>
    <w:rsid w:val="001E522D"/>
    <w:rsid w:val="002354DB"/>
    <w:rsid w:val="00262560"/>
    <w:rsid w:val="002B4BDD"/>
    <w:rsid w:val="002B63FC"/>
    <w:rsid w:val="002C604E"/>
    <w:rsid w:val="002F0B15"/>
    <w:rsid w:val="00342D3F"/>
    <w:rsid w:val="00346ED2"/>
    <w:rsid w:val="00374070"/>
    <w:rsid w:val="00396616"/>
    <w:rsid w:val="003A26EE"/>
    <w:rsid w:val="003C2B7A"/>
    <w:rsid w:val="003E1A68"/>
    <w:rsid w:val="003F1C32"/>
    <w:rsid w:val="00403B0A"/>
    <w:rsid w:val="004053C7"/>
    <w:rsid w:val="00406050"/>
    <w:rsid w:val="00420D74"/>
    <w:rsid w:val="00432923"/>
    <w:rsid w:val="0045040F"/>
    <w:rsid w:val="00466605"/>
    <w:rsid w:val="004A236B"/>
    <w:rsid w:val="004B4026"/>
    <w:rsid w:val="004C3608"/>
    <w:rsid w:val="004C7F5E"/>
    <w:rsid w:val="00510BA5"/>
    <w:rsid w:val="00527A03"/>
    <w:rsid w:val="00563E8F"/>
    <w:rsid w:val="005804B9"/>
    <w:rsid w:val="005A0DD9"/>
    <w:rsid w:val="005C6FCB"/>
    <w:rsid w:val="005C764B"/>
    <w:rsid w:val="005F2A26"/>
    <w:rsid w:val="005F48BE"/>
    <w:rsid w:val="00640FDE"/>
    <w:rsid w:val="006538E1"/>
    <w:rsid w:val="00665D37"/>
    <w:rsid w:val="006C5CBC"/>
    <w:rsid w:val="006F5BAE"/>
    <w:rsid w:val="007143CD"/>
    <w:rsid w:val="007303F6"/>
    <w:rsid w:val="00732C8C"/>
    <w:rsid w:val="00747E71"/>
    <w:rsid w:val="00794578"/>
    <w:rsid w:val="007A4C26"/>
    <w:rsid w:val="007B017F"/>
    <w:rsid w:val="007C7189"/>
    <w:rsid w:val="007D3B47"/>
    <w:rsid w:val="0080662E"/>
    <w:rsid w:val="00836C1F"/>
    <w:rsid w:val="008825E3"/>
    <w:rsid w:val="00894EE6"/>
    <w:rsid w:val="008A707D"/>
    <w:rsid w:val="008D3E86"/>
    <w:rsid w:val="008F2B54"/>
    <w:rsid w:val="008F7F6A"/>
    <w:rsid w:val="00906E57"/>
    <w:rsid w:val="00916DD2"/>
    <w:rsid w:val="0093321F"/>
    <w:rsid w:val="00955293"/>
    <w:rsid w:val="0095589B"/>
    <w:rsid w:val="0097440E"/>
    <w:rsid w:val="00981E5B"/>
    <w:rsid w:val="00987A1D"/>
    <w:rsid w:val="00987D97"/>
    <w:rsid w:val="009B13AF"/>
    <w:rsid w:val="00A30306"/>
    <w:rsid w:val="00A71CED"/>
    <w:rsid w:val="00A95D0C"/>
    <w:rsid w:val="00AA22A1"/>
    <w:rsid w:val="00AE1053"/>
    <w:rsid w:val="00AE5AA3"/>
    <w:rsid w:val="00B06267"/>
    <w:rsid w:val="00B07DEF"/>
    <w:rsid w:val="00B35D81"/>
    <w:rsid w:val="00B3723D"/>
    <w:rsid w:val="00B53014"/>
    <w:rsid w:val="00BB513F"/>
    <w:rsid w:val="00BC1259"/>
    <w:rsid w:val="00BC2076"/>
    <w:rsid w:val="00BC398E"/>
    <w:rsid w:val="00BD2495"/>
    <w:rsid w:val="00BE1A3A"/>
    <w:rsid w:val="00C01696"/>
    <w:rsid w:val="00C02B0B"/>
    <w:rsid w:val="00C4233D"/>
    <w:rsid w:val="00CA5199"/>
    <w:rsid w:val="00CF693D"/>
    <w:rsid w:val="00D03CCD"/>
    <w:rsid w:val="00D33509"/>
    <w:rsid w:val="00D33FC9"/>
    <w:rsid w:val="00D46533"/>
    <w:rsid w:val="00D61355"/>
    <w:rsid w:val="00D62A39"/>
    <w:rsid w:val="00D91389"/>
    <w:rsid w:val="00DA2C69"/>
    <w:rsid w:val="00DD246D"/>
    <w:rsid w:val="00DD5ABC"/>
    <w:rsid w:val="00DE3630"/>
    <w:rsid w:val="00E163B9"/>
    <w:rsid w:val="00E27A39"/>
    <w:rsid w:val="00E31C01"/>
    <w:rsid w:val="00E504DE"/>
    <w:rsid w:val="00E767F1"/>
    <w:rsid w:val="00E80603"/>
    <w:rsid w:val="00EA3FCD"/>
    <w:rsid w:val="00EB34F9"/>
    <w:rsid w:val="00EC5B4C"/>
    <w:rsid w:val="00F04DED"/>
    <w:rsid w:val="00F1747E"/>
    <w:rsid w:val="00F34E57"/>
    <w:rsid w:val="00F57B20"/>
    <w:rsid w:val="00F61F82"/>
    <w:rsid w:val="00F8077D"/>
    <w:rsid w:val="00FA5993"/>
    <w:rsid w:val="00FD7473"/>
    <w:rsid w:val="00FF69C2"/>
    <w:rsid w:val="017D22AD"/>
    <w:rsid w:val="018305EC"/>
    <w:rsid w:val="05DA1F45"/>
    <w:rsid w:val="07B12828"/>
    <w:rsid w:val="0ADA5EF6"/>
    <w:rsid w:val="0C4A7EB8"/>
    <w:rsid w:val="0C69091F"/>
    <w:rsid w:val="0E5178E9"/>
    <w:rsid w:val="0E615D48"/>
    <w:rsid w:val="1427546B"/>
    <w:rsid w:val="14694C70"/>
    <w:rsid w:val="1A741A67"/>
    <w:rsid w:val="1D9858FD"/>
    <w:rsid w:val="23024B39"/>
    <w:rsid w:val="24C45C6C"/>
    <w:rsid w:val="2EA46C47"/>
    <w:rsid w:val="364D7105"/>
    <w:rsid w:val="3D2807FD"/>
    <w:rsid w:val="3D2A018E"/>
    <w:rsid w:val="3D2B2B0F"/>
    <w:rsid w:val="406A2339"/>
    <w:rsid w:val="43635F20"/>
    <w:rsid w:val="48045529"/>
    <w:rsid w:val="487A6A76"/>
    <w:rsid w:val="4D795224"/>
    <w:rsid w:val="509F4C0A"/>
    <w:rsid w:val="541C3B1F"/>
    <w:rsid w:val="557F0619"/>
    <w:rsid w:val="55B74F88"/>
    <w:rsid w:val="601969DF"/>
    <w:rsid w:val="62DF3A0E"/>
    <w:rsid w:val="66275283"/>
    <w:rsid w:val="6A2B0B45"/>
    <w:rsid w:val="6EBE46CC"/>
    <w:rsid w:val="70330189"/>
    <w:rsid w:val="709B5CA3"/>
    <w:rsid w:val="73B34508"/>
    <w:rsid w:val="752B22A8"/>
    <w:rsid w:val="79886FA3"/>
    <w:rsid w:val="7D346EB5"/>
    <w:rsid w:val="7F534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20700B-1966-41DB-B2D9-626DED206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60209-91B5-4B45-A107-050D82C9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5469</Words>
  <Characters>317</Characters>
  <Application>Microsoft Office Word</Application>
  <DocSecurity>8</DocSecurity>
  <Lines>2</Lines>
  <Paragraphs>11</Paragraphs>
  <ScaleCrop>false</ScaleCrop>
  <Company>神州网信技术有限公司</Company>
  <LinksUpToDate>false</LinksUpToDate>
  <CharactersWithSpaces>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21</cp:revision>
  <dcterms:created xsi:type="dcterms:W3CDTF">2023-10-31T16:05:00Z</dcterms:created>
  <dcterms:modified xsi:type="dcterms:W3CDTF">2025-11-04T02:31:00Z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